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6" w:rsidRDefault="005B6206" w:rsidP="00083E9A">
      <w:pPr>
        <w:spacing w:line="360" w:lineRule="auto"/>
        <w:jc w:val="center"/>
        <w:rPr>
          <w:b/>
          <w:sz w:val="28"/>
          <w:szCs w:val="28"/>
        </w:rPr>
      </w:pPr>
      <w:r w:rsidRPr="00904083">
        <w:rPr>
          <w:b/>
          <w:sz w:val="28"/>
          <w:szCs w:val="28"/>
        </w:rPr>
        <w:t>Requerimento de prorrogação do</w:t>
      </w:r>
      <w:r w:rsidR="00083E9A">
        <w:rPr>
          <w:b/>
          <w:sz w:val="28"/>
          <w:szCs w:val="28"/>
        </w:rPr>
        <w:t xml:space="preserve"> Projeto de</w:t>
      </w:r>
      <w:r w:rsidRPr="00904083">
        <w:rPr>
          <w:b/>
          <w:sz w:val="28"/>
          <w:szCs w:val="28"/>
        </w:rPr>
        <w:t xml:space="preserve"> </w:t>
      </w:r>
      <w:r w:rsidR="00AD1F39">
        <w:rPr>
          <w:b/>
          <w:sz w:val="28"/>
          <w:szCs w:val="28"/>
        </w:rPr>
        <w:t>Pesquisa</w:t>
      </w:r>
      <w:r w:rsidR="00A07C33">
        <w:rPr>
          <w:b/>
          <w:sz w:val="28"/>
          <w:szCs w:val="28"/>
        </w:rPr>
        <w:t>/Extensão</w:t>
      </w:r>
    </w:p>
    <w:p w:rsidR="005B6206" w:rsidRDefault="005B6206" w:rsidP="005B6206">
      <w:pPr>
        <w:spacing w:line="360" w:lineRule="auto"/>
        <w:jc w:val="both"/>
      </w:pPr>
    </w:p>
    <w:p w:rsidR="005B6206" w:rsidRDefault="005B6206" w:rsidP="005B6206">
      <w:pPr>
        <w:jc w:val="both"/>
      </w:pPr>
      <w:r>
        <w:tab/>
      </w:r>
      <w:r>
        <w:tab/>
        <w:t>______________________________________________________________</w:t>
      </w:r>
    </w:p>
    <w:p w:rsidR="005B6206" w:rsidRDefault="005B6206" w:rsidP="00E7595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(nome do docente)</w:t>
      </w:r>
    </w:p>
    <w:p w:rsidR="005B6206" w:rsidRDefault="005B6206" w:rsidP="00E75956">
      <w:pPr>
        <w:spacing w:line="360" w:lineRule="auto"/>
        <w:jc w:val="both"/>
        <w:rPr>
          <w:sz w:val="16"/>
          <w:szCs w:val="16"/>
        </w:rPr>
      </w:pPr>
    </w:p>
    <w:p w:rsidR="005B6206" w:rsidRDefault="00195511" w:rsidP="00E75956">
      <w:pPr>
        <w:spacing w:line="360" w:lineRule="auto"/>
        <w:jc w:val="both"/>
      </w:pPr>
      <w:proofErr w:type="gramStart"/>
      <w:r>
        <w:t>Lotado(</w:t>
      </w:r>
      <w:proofErr w:type="gramEnd"/>
      <w:r>
        <w:t xml:space="preserve">a) no Colegiado </w:t>
      </w:r>
      <w:r w:rsidR="005B6206">
        <w:t xml:space="preserve"> de ________________________________________________</w:t>
      </w:r>
      <w:r>
        <w:t xml:space="preserve"> da Universidade Estadual do Paraná</w:t>
      </w:r>
      <w:r w:rsidR="005B6206">
        <w:t xml:space="preserve"> – </w:t>
      </w:r>
      <w:r>
        <w:t xml:space="preserve">UNESPAR, </w:t>
      </w:r>
      <w:r>
        <w:rPr>
          <w:i/>
        </w:rPr>
        <w:t>Campus</w:t>
      </w:r>
      <w:r>
        <w:t xml:space="preserve"> de Paranavaí</w:t>
      </w:r>
      <w:r w:rsidR="005B6206">
        <w:t xml:space="preserve">, vem mui respeitosamente, requerer a prorrogação do </w:t>
      </w:r>
      <w:r w:rsidR="007B0D37">
        <w:t xml:space="preserve">Projeto </w:t>
      </w:r>
      <w:r w:rsidR="005B6206">
        <w:t xml:space="preserve">a vencer em ________________________________________________, nos termos do Regulamento de Concessão, vinculando-o a atividade especial de ___________________________________________. </w:t>
      </w:r>
    </w:p>
    <w:p w:rsidR="00195511" w:rsidRDefault="00195511" w:rsidP="00E75956">
      <w:pPr>
        <w:spacing w:line="360" w:lineRule="auto"/>
        <w:jc w:val="both"/>
      </w:pPr>
    </w:p>
    <w:p w:rsidR="00083E9A" w:rsidRDefault="00083E9A" w:rsidP="00E75956">
      <w:pPr>
        <w:spacing w:line="360" w:lineRule="auto"/>
        <w:jc w:val="both"/>
      </w:pPr>
      <w:r>
        <w:t>Justificativa para o pedido de prorrogação do projeto</w:t>
      </w:r>
      <w:r w:rsidR="00AD1F39">
        <w:t xml:space="preserve"> de Pesquisa.</w:t>
      </w:r>
    </w:p>
    <w:p w:rsidR="00083E9A" w:rsidRDefault="00083E9A" w:rsidP="00E7595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E9A" w:rsidRDefault="00083E9A" w:rsidP="005B6206">
      <w:pPr>
        <w:spacing w:line="360" w:lineRule="auto"/>
        <w:jc w:val="both"/>
      </w:pPr>
      <w:r>
        <w:t>Obs.: Pode ser entregue documentos anexos a este requerimento.</w:t>
      </w:r>
      <w:proofErr w:type="gramStart"/>
      <w:r w:rsidR="005B6206">
        <w:tab/>
      </w:r>
      <w:proofErr w:type="gramEnd"/>
    </w:p>
    <w:p w:rsidR="00083E9A" w:rsidRDefault="00083E9A" w:rsidP="005B6206">
      <w:pPr>
        <w:spacing w:line="360" w:lineRule="auto"/>
        <w:jc w:val="both"/>
      </w:pPr>
    </w:p>
    <w:p w:rsidR="005B6206" w:rsidRPr="00083E9A" w:rsidRDefault="00083E9A" w:rsidP="00811DA8">
      <w:pPr>
        <w:spacing w:line="360" w:lineRule="auto"/>
        <w:rPr>
          <w:b/>
        </w:rPr>
      </w:pPr>
      <w:r w:rsidRPr="00083E9A">
        <w:rPr>
          <w:b/>
        </w:rPr>
        <w:t>Avaliação d</w:t>
      </w:r>
      <w:r w:rsidR="00811DA8">
        <w:rPr>
          <w:b/>
        </w:rPr>
        <w:t>o Colegiado de Curso:</w:t>
      </w:r>
    </w:p>
    <w:p w:rsidR="00083E9A" w:rsidRDefault="00201E6A" w:rsidP="005B6206">
      <w:pPr>
        <w:spacing w:line="360" w:lineRule="auto"/>
        <w:jc w:val="both"/>
      </w:pPr>
      <w:r>
        <w:rPr>
          <w:noProof/>
        </w:rPr>
        <w:pict>
          <v:rect id="_x0000_s2050" style="position:absolute;left:0;text-align:left;margin-left:106.05pt;margin-top:.2pt;width:21.45pt;height:15.95pt;z-index:251657216"/>
        </w:pict>
      </w:r>
      <w:r w:rsidR="00083E9A">
        <w:tab/>
      </w:r>
      <w:r w:rsidR="00083E9A">
        <w:tab/>
      </w:r>
      <w:r w:rsidR="00083E9A">
        <w:tab/>
        <w:t xml:space="preserve"> </w:t>
      </w:r>
      <w:r w:rsidR="00083E9A">
        <w:tab/>
        <w:t>Favorável</w:t>
      </w:r>
      <w:r w:rsidR="00083E9A">
        <w:tab/>
      </w:r>
    </w:p>
    <w:p w:rsidR="00083E9A" w:rsidRDefault="00201E6A" w:rsidP="005B6206">
      <w:pPr>
        <w:spacing w:line="360" w:lineRule="auto"/>
        <w:jc w:val="both"/>
      </w:pPr>
      <w:r>
        <w:rPr>
          <w:noProof/>
        </w:rPr>
        <w:pict>
          <v:rect id="_x0000_s2051" style="position:absolute;left:0;text-align:left;margin-left:106.05pt;margin-top:2.35pt;width:21.45pt;height:15.95pt;z-index:251658240"/>
        </w:pict>
      </w:r>
      <w:r w:rsidR="00083E9A">
        <w:tab/>
      </w:r>
      <w:r w:rsidR="00083E9A">
        <w:tab/>
      </w:r>
      <w:r w:rsidR="00083E9A">
        <w:tab/>
      </w:r>
      <w:r w:rsidR="00083E9A">
        <w:tab/>
        <w:t>Desfavorável</w:t>
      </w:r>
    </w:p>
    <w:p w:rsidR="00083E9A" w:rsidRDefault="00083E9A" w:rsidP="00083E9A">
      <w:pPr>
        <w:spacing w:line="480" w:lineRule="auto"/>
        <w:jc w:val="both"/>
      </w:pPr>
    </w:p>
    <w:p w:rsidR="009F52BE" w:rsidRDefault="005B6206" w:rsidP="00083E9A">
      <w:pPr>
        <w:spacing w:line="480" w:lineRule="auto"/>
        <w:ind w:left="2124"/>
        <w:jc w:val="both"/>
      </w:pPr>
      <w:r>
        <w:t>Paranavaí, _________ de _</w:t>
      </w:r>
      <w:r w:rsidR="00BB042C">
        <w:t>_______________________ de _____</w:t>
      </w:r>
      <w:r>
        <w:t>.</w:t>
      </w:r>
    </w:p>
    <w:p w:rsidR="00811DA8" w:rsidRDefault="00811DA8" w:rsidP="00811DA8">
      <w:pPr>
        <w:jc w:val="center"/>
      </w:pPr>
    </w:p>
    <w:p w:rsidR="00811DA8" w:rsidRDefault="00811DA8" w:rsidP="00811DA8">
      <w:pPr>
        <w:jc w:val="center"/>
      </w:pPr>
    </w:p>
    <w:p w:rsidR="00811DA8" w:rsidRDefault="00811DA8" w:rsidP="00811DA8">
      <w:pPr>
        <w:jc w:val="center"/>
      </w:pPr>
      <w:r>
        <w:t>___________________________</w:t>
      </w:r>
    </w:p>
    <w:p w:rsidR="00811DA8" w:rsidRDefault="00811DA8" w:rsidP="00811DA8">
      <w:pPr>
        <w:jc w:val="center"/>
      </w:pPr>
      <w:r>
        <w:t>Assinatura</w:t>
      </w:r>
    </w:p>
    <w:p w:rsidR="00C83C48" w:rsidRDefault="00C83C48" w:rsidP="00811DA8">
      <w:pPr>
        <w:jc w:val="center"/>
      </w:pPr>
    </w:p>
    <w:p w:rsidR="00C83C48" w:rsidRPr="00C83C48" w:rsidRDefault="00C83C48" w:rsidP="00C83C48">
      <w:pPr>
        <w:rPr>
          <w:color w:val="FF0000"/>
          <w:sz w:val="20"/>
          <w:szCs w:val="20"/>
        </w:rPr>
      </w:pPr>
      <w:proofErr w:type="spellStart"/>
      <w:r w:rsidRPr="00C83C48">
        <w:rPr>
          <w:color w:val="FF0000"/>
          <w:sz w:val="20"/>
          <w:szCs w:val="20"/>
        </w:rPr>
        <w:t>Obs</w:t>
      </w:r>
      <w:proofErr w:type="spellEnd"/>
      <w:r w:rsidRPr="00C83C48">
        <w:rPr>
          <w:color w:val="FF0000"/>
          <w:sz w:val="20"/>
          <w:szCs w:val="20"/>
        </w:rPr>
        <w:t xml:space="preserve">: Somente o Projeto de Pesquisa poderá ser prorrogado para </w:t>
      </w:r>
      <w:proofErr w:type="gramStart"/>
      <w:r w:rsidRPr="00C83C48">
        <w:rPr>
          <w:color w:val="FF0000"/>
          <w:sz w:val="20"/>
          <w:szCs w:val="20"/>
        </w:rPr>
        <w:t>uma ano</w:t>
      </w:r>
      <w:proofErr w:type="gramEnd"/>
      <w:r w:rsidRPr="00C83C48">
        <w:rPr>
          <w:color w:val="FF0000"/>
          <w:sz w:val="20"/>
          <w:szCs w:val="20"/>
        </w:rPr>
        <w:t>.</w:t>
      </w:r>
    </w:p>
    <w:sectPr w:rsidR="00C83C48" w:rsidRPr="00C83C48" w:rsidSect="00AB501A">
      <w:headerReference w:type="default" r:id="rId7"/>
      <w:footerReference w:type="default" r:id="rId8"/>
      <w:pgSz w:w="11906" w:h="16838"/>
      <w:pgMar w:top="3402" w:right="1701" w:bottom="1418" w:left="1701" w:header="70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70" w:rsidRDefault="00702670" w:rsidP="009558FB">
      <w:r>
        <w:separator/>
      </w:r>
    </w:p>
  </w:endnote>
  <w:endnote w:type="continuationSeparator" w:id="0">
    <w:p w:rsidR="00702670" w:rsidRDefault="00702670" w:rsidP="0095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FB" w:rsidRDefault="00D301EF" w:rsidP="009F52BE">
    <w:pPr>
      <w:pStyle w:val="Rodap"/>
      <w:tabs>
        <w:tab w:val="clear" w:pos="8504"/>
        <w:tab w:val="right" w:pos="6521"/>
      </w:tabs>
    </w:pPr>
    <w:r>
      <w:tab/>
    </w:r>
    <w:r>
      <w:tab/>
      <w:t xml:space="preserve">           </w:t>
    </w:r>
    <w:r w:rsidR="00AB501A">
      <w:t xml:space="preserve">                             </w:t>
    </w:r>
    <w:r w:rsidR="009F52BE">
      <w:rPr>
        <w:noProof/>
      </w:rPr>
      <w:tab/>
    </w:r>
    <w:r w:rsidR="009F52BE">
      <w:rPr>
        <w:noProof/>
      </w:rPr>
      <w:tab/>
      <w:t xml:space="preserve">                                              </w:t>
    </w:r>
    <w:r w:rsidR="00201E6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margin-left:315.6pt;margin-top:-19.65pt;width:0;height:44.45pt;z-index:251659264;mso-position-horizontal-relative:text;mso-position-vertical-relative:text" o:connectortype="straight" strokeweight=".25pt"/>
      </w:pict>
    </w:r>
    <w:r w:rsidR="00C04AA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AA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E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118.65pt;margin-top:-8.2pt;width:305.1pt;height:33pt;z-index:251657216;mso-position-horizontal-relative:text;mso-position-vertical-relative:text;mso-width-relative:margin;mso-height-relative:margin" stroked="f">
          <v:textbox style="mso-next-textbox:#_x0000_s1035">
            <w:txbxContent>
              <w:p w:rsidR="00B601A7" w:rsidRDefault="00B601A7" w:rsidP="00B601A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Av. </w:t>
                </w:r>
                <w:r w:rsidR="00D301EF">
                  <w:rPr>
                    <w:rFonts w:ascii="Arial" w:hAnsi="Arial" w:cs="Arial"/>
                    <w:sz w:val="16"/>
                    <w:szCs w:val="16"/>
                  </w:rPr>
                  <w:t>Gabriel Esperidião S/N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="00D301EF">
                  <w:rPr>
                    <w:rFonts w:ascii="Arial" w:hAnsi="Arial" w:cs="Arial"/>
                    <w:sz w:val="16"/>
                    <w:szCs w:val="16"/>
                  </w:rPr>
                  <w:t xml:space="preserve">Paranavaí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Par</w:t>
                </w:r>
                <w:r w:rsidR="009F4BF8">
                  <w:rPr>
                    <w:rFonts w:ascii="Arial" w:hAnsi="Arial" w:cs="Arial"/>
                    <w:sz w:val="16"/>
                    <w:szCs w:val="16"/>
                  </w:rPr>
                  <w:t>aná - Brasil -</w:t>
                </w:r>
                <w:r w:rsidR="003F6EC3">
                  <w:rPr>
                    <w:rFonts w:ascii="Arial" w:hAnsi="Arial" w:cs="Arial"/>
                    <w:sz w:val="16"/>
                    <w:szCs w:val="16"/>
                  </w:rPr>
                  <w:t xml:space="preserve"> CEP 87.703-0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00 </w:t>
                </w:r>
              </w:p>
              <w:p w:rsidR="00B601A7" w:rsidRPr="00B601A7" w:rsidRDefault="00B601A7" w:rsidP="00B601A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Fone (44)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="00811DA8">
                  <w:rPr>
                    <w:rFonts w:ascii="Arial" w:hAnsi="Arial" w:cs="Arial"/>
                    <w:sz w:val="16"/>
                    <w:szCs w:val="16"/>
                  </w:rPr>
                  <w:t>424-0100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-  </w:t>
                </w:r>
                <w:proofErr w:type="spellStart"/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www</w:t>
                </w:r>
                <w:proofErr w:type="spellEnd"/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f</w:t>
                </w:r>
                <w:r w:rsidR="003F6EC3">
                  <w:rPr>
                    <w:rFonts w:ascii="Arial" w:hAnsi="Arial" w:cs="Arial"/>
                    <w:sz w:val="16"/>
                    <w:szCs w:val="16"/>
                  </w:rPr>
                  <w:t>afipa</w:t>
                </w:r>
                <w:proofErr w:type="spellEnd"/>
                <w:r w:rsidR="003F6EC3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br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70" w:rsidRDefault="00702670" w:rsidP="009558FB">
      <w:r>
        <w:separator/>
      </w:r>
    </w:p>
  </w:footnote>
  <w:footnote w:type="continuationSeparator" w:id="0">
    <w:p w:rsidR="00702670" w:rsidRDefault="00702670" w:rsidP="0095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FB" w:rsidRDefault="00C04AA1" w:rsidP="009802AF">
    <w:pPr>
      <w:pStyle w:val="Cabealho"/>
      <w:jc w:val="center"/>
    </w:pPr>
    <w:r>
      <w:rPr>
        <w:noProof/>
      </w:rPr>
      <w:drawing>
        <wp:inline distT="0" distB="0" distL="0" distR="0">
          <wp:extent cx="1362710" cy="1433195"/>
          <wp:effectExtent l="19050" t="0" r="8890" b="0"/>
          <wp:docPr id="1" name="Imagem 2" descr="C:\Documents and Settings\CPA\Desktop\logo-une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CPA\Desktop\logo-unesp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58FB"/>
    <w:rsid w:val="0000196A"/>
    <w:rsid w:val="00082267"/>
    <w:rsid w:val="00083E9A"/>
    <w:rsid w:val="000C5EF0"/>
    <w:rsid w:val="00112A22"/>
    <w:rsid w:val="001249E5"/>
    <w:rsid w:val="00154B2C"/>
    <w:rsid w:val="00195511"/>
    <w:rsid w:val="0019656C"/>
    <w:rsid w:val="001F4CF4"/>
    <w:rsid w:val="00201E6A"/>
    <w:rsid w:val="00232451"/>
    <w:rsid w:val="00241CBE"/>
    <w:rsid w:val="002B4854"/>
    <w:rsid w:val="002E08B4"/>
    <w:rsid w:val="003F6EC3"/>
    <w:rsid w:val="004724DC"/>
    <w:rsid w:val="004D138A"/>
    <w:rsid w:val="004E4BAB"/>
    <w:rsid w:val="004F73E7"/>
    <w:rsid w:val="005B6206"/>
    <w:rsid w:val="005F2D49"/>
    <w:rsid w:val="006B2B2E"/>
    <w:rsid w:val="006D1A4E"/>
    <w:rsid w:val="006D23AC"/>
    <w:rsid w:val="006D2501"/>
    <w:rsid w:val="006E29F4"/>
    <w:rsid w:val="00702670"/>
    <w:rsid w:val="007302BF"/>
    <w:rsid w:val="00740026"/>
    <w:rsid w:val="00753820"/>
    <w:rsid w:val="00763D68"/>
    <w:rsid w:val="00794BB8"/>
    <w:rsid w:val="007B0D37"/>
    <w:rsid w:val="00811DA8"/>
    <w:rsid w:val="00814F18"/>
    <w:rsid w:val="008646B3"/>
    <w:rsid w:val="008C49F9"/>
    <w:rsid w:val="008C65F2"/>
    <w:rsid w:val="00904361"/>
    <w:rsid w:val="0093533F"/>
    <w:rsid w:val="009558FB"/>
    <w:rsid w:val="009802AF"/>
    <w:rsid w:val="00992E3C"/>
    <w:rsid w:val="009F4BF8"/>
    <w:rsid w:val="009F52BE"/>
    <w:rsid w:val="00A07C33"/>
    <w:rsid w:val="00A22B54"/>
    <w:rsid w:val="00AB501A"/>
    <w:rsid w:val="00AD1F39"/>
    <w:rsid w:val="00B078FB"/>
    <w:rsid w:val="00B57414"/>
    <w:rsid w:val="00B601A7"/>
    <w:rsid w:val="00BB042C"/>
    <w:rsid w:val="00C001DF"/>
    <w:rsid w:val="00C01EB6"/>
    <w:rsid w:val="00C04AA1"/>
    <w:rsid w:val="00C15B08"/>
    <w:rsid w:val="00C256FE"/>
    <w:rsid w:val="00C54F4F"/>
    <w:rsid w:val="00C66702"/>
    <w:rsid w:val="00C83C48"/>
    <w:rsid w:val="00CC4994"/>
    <w:rsid w:val="00D301EF"/>
    <w:rsid w:val="00D359A9"/>
    <w:rsid w:val="00E01FCF"/>
    <w:rsid w:val="00E75956"/>
    <w:rsid w:val="00E80FC6"/>
    <w:rsid w:val="00EE4E24"/>
    <w:rsid w:val="00F00737"/>
    <w:rsid w:val="00F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D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5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4306-90A8-4380-AD05-5F106E1B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Akeryus</dc:creator>
  <cp:lastModifiedBy>Visitante</cp:lastModifiedBy>
  <cp:revision>2</cp:revision>
  <dcterms:created xsi:type="dcterms:W3CDTF">2017-05-29T13:48:00Z</dcterms:created>
  <dcterms:modified xsi:type="dcterms:W3CDTF">2017-05-29T13:48:00Z</dcterms:modified>
</cp:coreProperties>
</file>